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1B" w:rsidRPr="007D4390" w:rsidRDefault="0084091B" w:rsidP="0084091B">
      <w:pPr>
        <w:jc w:val="center"/>
        <w:rPr>
          <w:b/>
          <w:sz w:val="26"/>
          <w:szCs w:val="26"/>
        </w:rPr>
      </w:pPr>
      <w:r w:rsidRPr="007D4390">
        <w:rPr>
          <w:b/>
          <w:sz w:val="26"/>
          <w:szCs w:val="26"/>
        </w:rPr>
        <w:t>Заключение о результатах общественных обсуждений</w:t>
      </w:r>
    </w:p>
    <w:p w:rsidR="0084091B" w:rsidRPr="006C07C3" w:rsidRDefault="0084091B" w:rsidP="0084091B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  <w:r w:rsidRPr="006C07C3">
        <w:rPr>
          <w:rFonts w:eastAsia="Arial Unicode MS"/>
          <w:b/>
          <w:sz w:val="26"/>
          <w:szCs w:val="26"/>
          <w:lang w:eastAsia="en-US"/>
        </w:rPr>
        <w:t>проекта внесения изменений в проект планировки центральной части муниципального образования "Город Архангельск" в части элемента планировочной структуры: просп. Обводный канал, ул. Серафимовича, просп. Советских космонавтов и ул. Поморской площадью 8,7593 га</w:t>
      </w:r>
    </w:p>
    <w:p w:rsidR="0084091B" w:rsidRPr="007D4390" w:rsidRDefault="0084091B" w:rsidP="0084091B">
      <w:pPr>
        <w:tabs>
          <w:tab w:val="left" w:pos="5700"/>
        </w:tabs>
        <w:rPr>
          <w:b/>
          <w:bCs/>
          <w:sz w:val="24"/>
          <w:szCs w:val="24"/>
        </w:rPr>
      </w:pPr>
      <w:r w:rsidRPr="007D4390">
        <w:rPr>
          <w:b/>
          <w:bCs/>
          <w:sz w:val="24"/>
          <w:szCs w:val="24"/>
        </w:rPr>
        <w:tab/>
      </w:r>
    </w:p>
    <w:p w:rsidR="0084091B" w:rsidRPr="007D4390" w:rsidRDefault="0084091B" w:rsidP="0084091B">
      <w:pPr>
        <w:jc w:val="both"/>
        <w:rPr>
          <w:sz w:val="24"/>
          <w:szCs w:val="24"/>
        </w:rPr>
      </w:pPr>
      <w:r w:rsidRPr="007D4390">
        <w:rPr>
          <w:sz w:val="24"/>
          <w:szCs w:val="24"/>
        </w:rPr>
        <w:t>от "21" июля 2022 года</w:t>
      </w:r>
    </w:p>
    <w:p w:rsidR="0084091B" w:rsidRPr="007D4390" w:rsidRDefault="0084091B" w:rsidP="0084091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84091B" w:rsidRPr="007D4390" w:rsidRDefault="0084091B" w:rsidP="0084091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D4390">
        <w:rPr>
          <w:bCs/>
          <w:sz w:val="26"/>
          <w:szCs w:val="26"/>
        </w:rPr>
        <w:t xml:space="preserve">Общественные обсуждения </w:t>
      </w:r>
      <w:r w:rsidRPr="003737D5">
        <w:rPr>
          <w:sz w:val="26"/>
          <w:szCs w:val="26"/>
        </w:rPr>
        <w:t>проекта внесения изменений в проект планировки центральной части муниципального образования "Город Архангельск" в части элемента планировочной структуры: просп. Обводный канал, ул. Серафимовича, просп. Советских космонавтов и ул. Поморской площадью 8,7593 га</w:t>
      </w:r>
      <w:r>
        <w:rPr>
          <w:sz w:val="26"/>
          <w:szCs w:val="26"/>
        </w:rPr>
        <w:t xml:space="preserve"> </w:t>
      </w:r>
      <w:r w:rsidRPr="007D4390">
        <w:rPr>
          <w:bCs/>
          <w:sz w:val="26"/>
          <w:szCs w:val="26"/>
        </w:rPr>
        <w:t xml:space="preserve"> проводились в период </w:t>
      </w:r>
      <w:r w:rsidRPr="007D4390">
        <w:rPr>
          <w:sz w:val="26"/>
          <w:szCs w:val="26"/>
        </w:rPr>
        <w:t>с "1" июля 2022 года по "19" июля 2022 года</w:t>
      </w:r>
      <w:r w:rsidRPr="007D4390">
        <w:rPr>
          <w:bCs/>
          <w:sz w:val="26"/>
          <w:szCs w:val="26"/>
        </w:rPr>
        <w:t xml:space="preserve">. </w:t>
      </w:r>
    </w:p>
    <w:p w:rsidR="0084091B" w:rsidRPr="007D4390" w:rsidRDefault="0084091B" w:rsidP="0084091B">
      <w:pPr>
        <w:ind w:firstLine="708"/>
        <w:jc w:val="both"/>
        <w:rPr>
          <w:bCs/>
          <w:sz w:val="26"/>
          <w:szCs w:val="26"/>
        </w:rPr>
      </w:pPr>
      <w:r w:rsidRPr="007D4390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D4390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84091B" w:rsidRDefault="0084091B" w:rsidP="0084091B">
      <w:pPr>
        <w:ind w:firstLine="708"/>
        <w:jc w:val="both"/>
        <w:rPr>
          <w:bCs/>
          <w:sz w:val="26"/>
          <w:szCs w:val="26"/>
        </w:rPr>
      </w:pPr>
      <w:r w:rsidRPr="007D4390">
        <w:rPr>
          <w:bCs/>
          <w:sz w:val="26"/>
          <w:szCs w:val="26"/>
        </w:rPr>
        <w:t>В общественных обсуждениях приняло участие: 0 человек.</w:t>
      </w:r>
    </w:p>
    <w:p w:rsidR="0084091B" w:rsidRPr="007D4390" w:rsidRDefault="0084091B" w:rsidP="0084091B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7D4390">
        <w:rPr>
          <w:sz w:val="26"/>
          <w:szCs w:val="26"/>
        </w:rPr>
        <w:t xml:space="preserve">На основании протокола общественных обсуждений </w:t>
      </w:r>
      <w:r w:rsidRPr="003737D5">
        <w:rPr>
          <w:sz w:val="26"/>
          <w:szCs w:val="26"/>
        </w:rPr>
        <w:t>проекта внесения изменений в проект планировки центральной части муниципального образования "Город Архангельск" в части элемента планировочной структуры: просп. Обводный канал, ул. Серафимовича, просп. Советских космонавтов и ул. Поморской площадью 8,7593 га</w:t>
      </w:r>
      <w:r w:rsidRPr="007D4390">
        <w:rPr>
          <w:bCs/>
          <w:sz w:val="26"/>
          <w:szCs w:val="26"/>
        </w:rPr>
        <w:t xml:space="preserve"> от 20 июля 2022 года Комиссией по землепользованию и застройке городского округа "Город Архангельск" </w:t>
      </w:r>
      <w:r w:rsidRPr="007D4390">
        <w:rPr>
          <w:sz w:val="26"/>
          <w:szCs w:val="26"/>
        </w:rPr>
        <w:t>подготовлены следующие рекомендации в отношении внесенных предложений и замечаний по</w:t>
      </w:r>
      <w:proofErr w:type="gramEnd"/>
      <w:r w:rsidRPr="007D4390">
        <w:rPr>
          <w:sz w:val="26"/>
          <w:szCs w:val="26"/>
        </w:rPr>
        <w:t xml:space="preserve"> указанному проекту:</w:t>
      </w:r>
    </w:p>
    <w:p w:rsidR="0084091B" w:rsidRPr="007D4390" w:rsidRDefault="0084091B" w:rsidP="0084091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D4390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7D4390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</w:t>
      </w:r>
      <w:r>
        <w:rPr>
          <w:bCs/>
          <w:sz w:val="26"/>
          <w:szCs w:val="26"/>
        </w:rPr>
        <w:t xml:space="preserve">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 w:rsidRPr="007D4390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84091B" w:rsidRPr="007D4390" w:rsidTr="00916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B" w:rsidRPr="007D4390" w:rsidRDefault="0084091B" w:rsidP="009168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D4390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D4390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B" w:rsidRPr="007D4390" w:rsidRDefault="0084091B" w:rsidP="009168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B" w:rsidRPr="007D4390" w:rsidRDefault="0084091B" w:rsidP="009168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B" w:rsidRPr="007D4390" w:rsidRDefault="0084091B" w:rsidP="009168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84091B" w:rsidRPr="007D4390" w:rsidTr="00916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B" w:rsidRPr="007D4390" w:rsidRDefault="0084091B" w:rsidP="009168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B" w:rsidRPr="007D4390" w:rsidRDefault="0084091B" w:rsidP="009168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B" w:rsidRPr="007D4390" w:rsidRDefault="0084091B" w:rsidP="009168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B" w:rsidRPr="007D4390" w:rsidRDefault="0084091B" w:rsidP="009168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4091B" w:rsidRPr="007D4390" w:rsidRDefault="0084091B" w:rsidP="0084091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D4390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>
        <w:rPr>
          <w:bCs/>
          <w:sz w:val="26"/>
          <w:szCs w:val="26"/>
        </w:rPr>
        <w:t xml:space="preserve">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 w:rsidRPr="007D4390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84091B" w:rsidRPr="007D4390" w:rsidTr="00916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B" w:rsidRPr="007D4390" w:rsidRDefault="0084091B" w:rsidP="009168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D4390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D4390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B" w:rsidRPr="007D4390" w:rsidRDefault="0084091B" w:rsidP="009168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B" w:rsidRPr="007D4390" w:rsidRDefault="0084091B" w:rsidP="009168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B" w:rsidRPr="007D4390" w:rsidRDefault="0084091B" w:rsidP="009168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84091B" w:rsidRPr="007D4390" w:rsidTr="009168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B" w:rsidRPr="007D4390" w:rsidRDefault="0084091B" w:rsidP="009168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B" w:rsidRPr="007D4390" w:rsidRDefault="0084091B" w:rsidP="009168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B" w:rsidRPr="007D4390" w:rsidRDefault="0084091B" w:rsidP="009168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B" w:rsidRPr="007D4390" w:rsidRDefault="0084091B" w:rsidP="009168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D4390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4091B" w:rsidRPr="007D4390" w:rsidRDefault="0084091B" w:rsidP="0084091B">
      <w:pPr>
        <w:jc w:val="both"/>
        <w:rPr>
          <w:bCs/>
          <w:sz w:val="22"/>
          <w:szCs w:val="22"/>
        </w:rPr>
      </w:pPr>
    </w:p>
    <w:p w:rsidR="0084091B" w:rsidRPr="007D4390" w:rsidRDefault="0084091B" w:rsidP="0084091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7D4390">
        <w:rPr>
          <w:b/>
          <w:sz w:val="26"/>
          <w:szCs w:val="26"/>
        </w:rPr>
        <w:t>Выводы по результатам общественных обсуждений:</w:t>
      </w:r>
    </w:p>
    <w:p w:rsidR="0084091B" w:rsidRDefault="0084091B" w:rsidP="0084091B">
      <w:pPr>
        <w:ind w:firstLine="709"/>
        <w:jc w:val="both"/>
        <w:rPr>
          <w:sz w:val="26"/>
          <w:szCs w:val="26"/>
        </w:rPr>
      </w:pPr>
      <w:r w:rsidRPr="007D4390">
        <w:rPr>
          <w:bCs/>
          <w:sz w:val="26"/>
          <w:szCs w:val="26"/>
        </w:rPr>
        <w:t xml:space="preserve">Рекомендовать одобрить </w:t>
      </w:r>
      <w:r w:rsidRPr="003737D5">
        <w:rPr>
          <w:sz w:val="26"/>
          <w:szCs w:val="26"/>
        </w:rPr>
        <w:t>проект внесения изменений в проект планировки центральной части муниципального образования "Город Архангельск" в части элемента планировочной структуры: просп. Обводный канал, ул. Серафимовича, просп. Советских космонавтов и ул. Поморской площадью 8,7593 га</w:t>
      </w:r>
      <w:r>
        <w:rPr>
          <w:sz w:val="26"/>
          <w:szCs w:val="26"/>
        </w:rPr>
        <w:t>.</w:t>
      </w:r>
    </w:p>
    <w:p w:rsidR="0084091B" w:rsidRPr="007D4390" w:rsidRDefault="0084091B" w:rsidP="0084091B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5"/>
        <w:gridCol w:w="3962"/>
      </w:tblGrid>
      <w:tr w:rsidR="0084091B" w:rsidRPr="007D4390" w:rsidTr="0091681B">
        <w:tc>
          <w:tcPr>
            <w:tcW w:w="6345" w:type="dxa"/>
          </w:tcPr>
          <w:p w:rsidR="0084091B" w:rsidRPr="007D4390" w:rsidRDefault="0084091B" w:rsidP="0091681B">
            <w:pPr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  <w:r w:rsidRPr="007D4390">
              <w:rPr>
                <w:rFonts w:eastAsia="Calibri"/>
                <w:sz w:val="26"/>
                <w:szCs w:val="26"/>
                <w:lang w:eastAsia="en-US"/>
              </w:rPr>
              <w:t xml:space="preserve">Председатель Комиссии </w:t>
            </w:r>
          </w:p>
          <w:p w:rsidR="0084091B" w:rsidRPr="007D4390" w:rsidRDefault="0084091B" w:rsidP="0091681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D4390">
              <w:rPr>
                <w:rFonts w:eastAsia="Calibri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84091B" w:rsidRPr="007D4390" w:rsidRDefault="0084091B" w:rsidP="0091681B">
            <w:pPr>
              <w:rPr>
                <w:sz w:val="26"/>
                <w:szCs w:val="26"/>
              </w:rPr>
            </w:pPr>
            <w:r w:rsidRPr="007D4390">
              <w:rPr>
                <w:rFonts w:eastAsia="Calibri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84091B" w:rsidRPr="007D4390" w:rsidRDefault="0084091B" w:rsidP="0091681B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84091B" w:rsidRPr="007D4390" w:rsidRDefault="0084091B" w:rsidP="0091681B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84091B" w:rsidRPr="007D4390" w:rsidRDefault="0084091B" w:rsidP="0091681B">
            <w:pPr>
              <w:jc w:val="right"/>
              <w:rPr>
                <w:sz w:val="26"/>
                <w:szCs w:val="26"/>
              </w:rPr>
            </w:pPr>
            <w:r w:rsidRPr="007D4390">
              <w:rPr>
                <w:rFonts w:eastAsia="Calibri"/>
                <w:sz w:val="26"/>
                <w:szCs w:val="26"/>
                <w:lang w:eastAsia="en-US"/>
              </w:rPr>
              <w:t>И.В. Арсентьев</w:t>
            </w:r>
          </w:p>
        </w:tc>
      </w:tr>
    </w:tbl>
    <w:p w:rsidR="0084091B" w:rsidRPr="007D4390" w:rsidRDefault="0084091B" w:rsidP="0084091B">
      <w:pPr>
        <w:rPr>
          <w:sz w:val="26"/>
          <w:szCs w:val="26"/>
        </w:rPr>
      </w:pPr>
    </w:p>
    <w:p w:rsidR="00A11A50" w:rsidRDefault="0084091B"/>
    <w:p w:rsidR="0084091B" w:rsidRDefault="0084091B"/>
    <w:p w:rsidR="0084091B" w:rsidRDefault="0084091B"/>
    <w:p w:rsidR="0084091B" w:rsidRDefault="0084091B"/>
    <w:p w:rsidR="0084091B" w:rsidRDefault="0084091B"/>
    <w:p w:rsidR="0084091B" w:rsidRDefault="0084091B"/>
    <w:p w:rsidR="0084091B" w:rsidRDefault="0084091B"/>
    <w:p w:rsidR="0084091B" w:rsidRDefault="0084091B"/>
    <w:p w:rsidR="0084091B" w:rsidRDefault="0084091B"/>
    <w:p w:rsidR="0084091B" w:rsidRDefault="0084091B"/>
    <w:p w:rsidR="0084091B" w:rsidRDefault="0084091B"/>
    <w:p w:rsidR="0084091B" w:rsidRDefault="0084091B">
      <w:bookmarkStart w:id="0" w:name="_GoBack"/>
      <w:bookmarkEnd w:id="0"/>
    </w:p>
    <w:p w:rsidR="0084091B" w:rsidRDefault="0084091B"/>
    <w:p w:rsidR="0084091B" w:rsidRPr="0084091B" w:rsidRDefault="0084091B" w:rsidP="0084091B">
      <w:pPr>
        <w:jc w:val="both"/>
        <w:rPr>
          <w:spacing w:val="-2"/>
          <w:sz w:val="24"/>
          <w:szCs w:val="24"/>
        </w:rPr>
      </w:pPr>
      <w:r w:rsidRPr="0084091B">
        <w:rPr>
          <w:spacing w:val="-2"/>
          <w:sz w:val="24"/>
          <w:szCs w:val="24"/>
        </w:rPr>
        <w:t xml:space="preserve">Директор департамента </w:t>
      </w:r>
    </w:p>
    <w:p w:rsidR="0084091B" w:rsidRPr="0084091B" w:rsidRDefault="0084091B" w:rsidP="0084091B">
      <w:pPr>
        <w:jc w:val="both"/>
        <w:rPr>
          <w:spacing w:val="-2"/>
          <w:sz w:val="24"/>
          <w:szCs w:val="24"/>
        </w:rPr>
      </w:pPr>
      <w:r w:rsidRPr="0084091B">
        <w:rPr>
          <w:spacing w:val="-2"/>
          <w:sz w:val="24"/>
          <w:szCs w:val="24"/>
        </w:rPr>
        <w:t xml:space="preserve">градостроительства Администрации </w:t>
      </w:r>
    </w:p>
    <w:p w:rsidR="0084091B" w:rsidRPr="0084091B" w:rsidRDefault="0084091B" w:rsidP="0084091B">
      <w:pPr>
        <w:rPr>
          <w:sz w:val="26"/>
          <w:szCs w:val="26"/>
        </w:rPr>
      </w:pPr>
      <w:r w:rsidRPr="0084091B">
        <w:rPr>
          <w:spacing w:val="-2"/>
          <w:sz w:val="24"/>
          <w:szCs w:val="24"/>
        </w:rPr>
        <w:t>городского округа "Город Архангельск                                                                Е.В. Писаренко</w:t>
      </w:r>
    </w:p>
    <w:p w:rsidR="0084091B" w:rsidRPr="0084091B" w:rsidRDefault="0084091B" w:rsidP="0084091B">
      <w:pPr>
        <w:rPr>
          <w:sz w:val="26"/>
          <w:szCs w:val="26"/>
        </w:rPr>
      </w:pPr>
    </w:p>
    <w:p w:rsidR="0084091B" w:rsidRPr="0084091B" w:rsidRDefault="0084091B" w:rsidP="0084091B">
      <w:pPr>
        <w:jc w:val="both"/>
        <w:rPr>
          <w:spacing w:val="-2"/>
          <w:sz w:val="24"/>
          <w:szCs w:val="24"/>
        </w:rPr>
      </w:pPr>
      <w:r w:rsidRPr="0084091B">
        <w:rPr>
          <w:spacing w:val="-2"/>
          <w:sz w:val="24"/>
          <w:szCs w:val="24"/>
        </w:rPr>
        <w:t>"___"__________2022 г.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7196"/>
        <w:gridCol w:w="2269"/>
      </w:tblGrid>
      <w:tr w:rsidR="0084091B" w:rsidRPr="0084091B" w:rsidTr="0091681B">
        <w:tc>
          <w:tcPr>
            <w:tcW w:w="7196" w:type="dxa"/>
          </w:tcPr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  <w:r w:rsidRPr="0084091B">
              <w:rPr>
                <w:spacing w:val="-2"/>
                <w:sz w:val="24"/>
                <w:szCs w:val="24"/>
              </w:rPr>
              <w:t xml:space="preserve">Заместитель директора департамента </w:t>
            </w:r>
          </w:p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  <w:r w:rsidRPr="0084091B">
              <w:rPr>
                <w:spacing w:val="-2"/>
                <w:sz w:val="24"/>
                <w:szCs w:val="24"/>
              </w:rPr>
              <w:t xml:space="preserve">градостроительства Администрации </w:t>
            </w:r>
          </w:p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  <w:r w:rsidRPr="0084091B">
              <w:rPr>
                <w:spacing w:val="-2"/>
                <w:sz w:val="24"/>
                <w:szCs w:val="24"/>
              </w:rPr>
              <w:t>городского округа "Город Архангельск",</w:t>
            </w:r>
          </w:p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  <w:r w:rsidRPr="0084091B">
              <w:rPr>
                <w:spacing w:val="-2"/>
                <w:sz w:val="24"/>
                <w:szCs w:val="24"/>
              </w:rPr>
              <w:t>начальник управления архитектуры</w:t>
            </w:r>
          </w:p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  <w:r w:rsidRPr="0084091B">
              <w:rPr>
                <w:spacing w:val="-2"/>
                <w:sz w:val="24"/>
                <w:szCs w:val="24"/>
              </w:rPr>
              <w:t xml:space="preserve">и </w:t>
            </w:r>
            <w:proofErr w:type="gramStart"/>
            <w:r w:rsidRPr="0084091B">
              <w:rPr>
                <w:spacing w:val="-2"/>
                <w:sz w:val="24"/>
                <w:szCs w:val="24"/>
              </w:rPr>
              <w:t>градостроительства-главный</w:t>
            </w:r>
            <w:proofErr w:type="gramEnd"/>
            <w:r w:rsidRPr="0084091B">
              <w:rPr>
                <w:spacing w:val="-2"/>
                <w:sz w:val="24"/>
                <w:szCs w:val="24"/>
              </w:rPr>
              <w:t xml:space="preserve"> архитектор города </w:t>
            </w:r>
          </w:p>
        </w:tc>
        <w:tc>
          <w:tcPr>
            <w:tcW w:w="2269" w:type="dxa"/>
          </w:tcPr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  <w:r w:rsidRPr="0084091B">
              <w:rPr>
                <w:spacing w:val="-2"/>
                <w:sz w:val="24"/>
                <w:szCs w:val="24"/>
              </w:rPr>
              <w:t xml:space="preserve">  </w:t>
            </w:r>
          </w:p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  <w:r w:rsidRPr="0084091B">
              <w:rPr>
                <w:spacing w:val="-2"/>
                <w:sz w:val="24"/>
                <w:szCs w:val="24"/>
              </w:rPr>
              <w:t xml:space="preserve">   </w:t>
            </w:r>
          </w:p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  <w:r w:rsidRPr="0084091B">
              <w:rPr>
                <w:spacing w:val="-2"/>
                <w:sz w:val="24"/>
                <w:szCs w:val="24"/>
              </w:rPr>
              <w:t xml:space="preserve">         А.Н. </w:t>
            </w:r>
            <w:proofErr w:type="spellStart"/>
            <w:r w:rsidRPr="0084091B">
              <w:rPr>
                <w:spacing w:val="-2"/>
                <w:sz w:val="24"/>
                <w:szCs w:val="24"/>
              </w:rPr>
              <w:t>Юницына</w:t>
            </w:r>
            <w:proofErr w:type="spellEnd"/>
          </w:p>
        </w:tc>
      </w:tr>
      <w:tr w:rsidR="0084091B" w:rsidRPr="0084091B" w:rsidTr="0091681B">
        <w:tc>
          <w:tcPr>
            <w:tcW w:w="7196" w:type="dxa"/>
          </w:tcPr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9" w:type="dxa"/>
          </w:tcPr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84091B" w:rsidRPr="0084091B" w:rsidRDefault="0084091B" w:rsidP="0084091B">
      <w:pPr>
        <w:jc w:val="both"/>
        <w:rPr>
          <w:spacing w:val="-2"/>
          <w:sz w:val="24"/>
          <w:szCs w:val="24"/>
        </w:rPr>
      </w:pPr>
      <w:r w:rsidRPr="0084091B">
        <w:rPr>
          <w:spacing w:val="-2"/>
          <w:sz w:val="24"/>
          <w:szCs w:val="24"/>
        </w:rPr>
        <w:t>"___"__________2022 г.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7196"/>
        <w:gridCol w:w="2269"/>
      </w:tblGrid>
      <w:tr w:rsidR="0084091B" w:rsidRPr="0084091B" w:rsidTr="0091681B">
        <w:tc>
          <w:tcPr>
            <w:tcW w:w="7196" w:type="dxa"/>
          </w:tcPr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4091B" w:rsidRPr="0084091B" w:rsidRDefault="0084091B" w:rsidP="0084091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4091B">
              <w:rPr>
                <w:color w:val="000000"/>
                <w:sz w:val="24"/>
                <w:szCs w:val="24"/>
              </w:rPr>
              <w:t>Начальник отдела градостроительной документации</w:t>
            </w:r>
          </w:p>
          <w:p w:rsidR="0084091B" w:rsidRPr="0084091B" w:rsidRDefault="0084091B" w:rsidP="0084091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4091B">
              <w:rPr>
                <w:color w:val="000000"/>
                <w:sz w:val="24"/>
                <w:szCs w:val="24"/>
              </w:rPr>
              <w:t>и инженерной инфраструктуры управления архитектуры</w:t>
            </w:r>
          </w:p>
          <w:p w:rsidR="0084091B" w:rsidRPr="0084091B" w:rsidRDefault="0084091B" w:rsidP="0084091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4091B">
              <w:rPr>
                <w:color w:val="000000"/>
                <w:sz w:val="24"/>
                <w:szCs w:val="24"/>
              </w:rPr>
              <w:t>и градостроительства департамента градостроительства</w:t>
            </w:r>
          </w:p>
          <w:p w:rsidR="0084091B" w:rsidRPr="0084091B" w:rsidRDefault="0084091B" w:rsidP="0084091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84091B">
              <w:rPr>
                <w:color w:val="000000"/>
                <w:sz w:val="24"/>
                <w:szCs w:val="24"/>
              </w:rPr>
              <w:t xml:space="preserve">Администрации городского округа “Город Архангельск”      </w:t>
            </w:r>
          </w:p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9" w:type="dxa"/>
          </w:tcPr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</w:p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  <w:r w:rsidRPr="0084091B">
              <w:rPr>
                <w:spacing w:val="-2"/>
                <w:sz w:val="24"/>
                <w:szCs w:val="24"/>
              </w:rPr>
              <w:t xml:space="preserve">       </w:t>
            </w:r>
            <w:proofErr w:type="spellStart"/>
            <w:r w:rsidRPr="0084091B">
              <w:rPr>
                <w:spacing w:val="-2"/>
                <w:sz w:val="24"/>
                <w:szCs w:val="24"/>
              </w:rPr>
              <w:t>Вешнякова</w:t>
            </w:r>
            <w:proofErr w:type="spellEnd"/>
            <w:r w:rsidRPr="0084091B">
              <w:rPr>
                <w:spacing w:val="-2"/>
                <w:sz w:val="24"/>
                <w:szCs w:val="24"/>
              </w:rPr>
              <w:t xml:space="preserve"> Е.И.</w:t>
            </w:r>
          </w:p>
        </w:tc>
      </w:tr>
      <w:tr w:rsidR="0084091B" w:rsidRPr="0084091B" w:rsidTr="0091681B">
        <w:tc>
          <w:tcPr>
            <w:tcW w:w="7196" w:type="dxa"/>
          </w:tcPr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9" w:type="dxa"/>
          </w:tcPr>
          <w:p w:rsidR="0084091B" w:rsidRPr="0084091B" w:rsidRDefault="0084091B" w:rsidP="0084091B">
            <w:pPr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84091B" w:rsidRPr="0084091B" w:rsidRDefault="0084091B" w:rsidP="0084091B">
      <w:pPr>
        <w:jc w:val="both"/>
        <w:rPr>
          <w:spacing w:val="-2"/>
          <w:sz w:val="24"/>
          <w:szCs w:val="24"/>
        </w:rPr>
      </w:pPr>
    </w:p>
    <w:p w:rsidR="0084091B" w:rsidRPr="0084091B" w:rsidRDefault="0084091B" w:rsidP="0084091B">
      <w:pPr>
        <w:jc w:val="both"/>
        <w:rPr>
          <w:spacing w:val="-2"/>
          <w:sz w:val="24"/>
          <w:szCs w:val="24"/>
        </w:rPr>
      </w:pPr>
      <w:r w:rsidRPr="0084091B">
        <w:rPr>
          <w:spacing w:val="-2"/>
          <w:sz w:val="24"/>
          <w:szCs w:val="24"/>
        </w:rPr>
        <w:t>"___"__________2022 г.</w:t>
      </w:r>
    </w:p>
    <w:p w:rsidR="0084091B" w:rsidRPr="0084091B" w:rsidRDefault="0084091B" w:rsidP="0084091B">
      <w:pPr>
        <w:jc w:val="both"/>
        <w:rPr>
          <w:spacing w:val="-2"/>
          <w:sz w:val="24"/>
          <w:szCs w:val="24"/>
        </w:rPr>
      </w:pPr>
    </w:p>
    <w:p w:rsidR="0084091B" w:rsidRPr="0084091B" w:rsidRDefault="0084091B" w:rsidP="0084091B">
      <w:pPr>
        <w:rPr>
          <w:sz w:val="26"/>
          <w:szCs w:val="26"/>
        </w:rPr>
      </w:pPr>
    </w:p>
    <w:p w:rsidR="0084091B" w:rsidRDefault="0084091B"/>
    <w:sectPr w:rsidR="0084091B" w:rsidSect="008409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9E"/>
    <w:rsid w:val="00470E7A"/>
    <w:rsid w:val="0084091B"/>
    <w:rsid w:val="00886B9E"/>
    <w:rsid w:val="00E3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9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9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9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9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Вешнякова Елена Ивановна</dc:creator>
  <cp:keywords/>
  <dc:description/>
  <cp:lastModifiedBy>Вешнякова Елена Ивановна</cp:lastModifiedBy>
  <cp:revision>2</cp:revision>
  <cp:lastPrinted>2022-07-22T07:35:00Z</cp:lastPrinted>
  <dcterms:created xsi:type="dcterms:W3CDTF">2022-07-22T07:33:00Z</dcterms:created>
  <dcterms:modified xsi:type="dcterms:W3CDTF">2022-07-22T07:36:00Z</dcterms:modified>
</cp:coreProperties>
</file>